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Pr>
        <w:drawing>
          <wp:inline distB="114300" distT="114300" distL="114300" distR="114300">
            <wp:extent cx="776288" cy="70336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6288" cy="7033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THANK YOU FOR HELPING US REOPEN PLANET ROCK!</w:t>
        <w:br w:type="textWrapping"/>
      </w:r>
      <w:r w:rsidDel="00000000" w:rsidR="00000000" w:rsidRPr="00000000">
        <w:rPr>
          <w:rtl w:val="0"/>
        </w:rPr>
        <w:t xml:space="preserve">Use our talking points below as a template or write your own.</w:t>
      </w:r>
      <w:r w:rsidDel="00000000" w:rsidR="00000000" w:rsidRPr="00000000">
        <w:rPr>
          <w:b w:val="1"/>
          <w:rtl w:val="0"/>
        </w:rPr>
        <w:br w:type="textWrapping"/>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 Choose a recipient:</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i w:val="1"/>
          <w:rtl w:val="0"/>
        </w:rPr>
        <w:t xml:space="preserve">Send to one, send to all! The more the merrier :) </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380" w:hRule="atLeast"/>
        </w:trPr>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MICHIGAN + UNITED STATES •</w:t>
            </w:r>
          </w:p>
        </w:tc>
      </w:tr>
      <w:tr>
        <w:trPr>
          <w:trHeight w:val="380" w:hRule="atLeast"/>
        </w:trPr>
        <w:tc>
          <w:tcPr>
            <w:gridSpan w:val="4"/>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MI GOVERNOR</w:t>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sz w:val="18"/>
                <w:szCs w:val="18"/>
                <w:highlight w:val="white"/>
              </w:rPr>
            </w:pPr>
            <w:r w:rsidDel="00000000" w:rsidR="00000000" w:rsidRPr="00000000">
              <w:rPr>
                <w:sz w:val="18"/>
                <w:szCs w:val="18"/>
                <w:rtl w:val="0"/>
              </w:rPr>
              <w:t xml:space="preserve">Governor Gretchen Whitmer</w:t>
              <w:br w:type="textWrapping"/>
            </w:r>
            <w:r w:rsidDel="00000000" w:rsidR="00000000" w:rsidRPr="00000000">
              <w:rPr>
                <w:sz w:val="18"/>
                <w:szCs w:val="18"/>
                <w:highlight w:val="white"/>
                <w:rtl w:val="0"/>
              </w:rPr>
              <w:t xml:space="preserve">(517)373-3400</w:t>
            </w:r>
          </w:p>
          <w:p w:rsidR="00000000" w:rsidDel="00000000" w:rsidP="00000000" w:rsidRDefault="00000000" w:rsidRPr="00000000" w14:paraId="00000011">
            <w:pPr>
              <w:rPr>
                <w:sz w:val="18"/>
                <w:szCs w:val="18"/>
              </w:rPr>
            </w:pPr>
            <w:r w:rsidDel="00000000" w:rsidR="00000000" w:rsidRPr="00000000">
              <w:rPr>
                <w:sz w:val="18"/>
                <w:szCs w:val="18"/>
                <w:highlight w:val="white"/>
                <w:rtl w:val="0"/>
              </w:rPr>
              <w:t xml:space="preserve">(51)335-7858 (Constituent Services)</w:t>
              <w:br w:type="textWrapping"/>
            </w:r>
            <w:hyperlink r:id="rId7">
              <w:r w:rsidDel="00000000" w:rsidR="00000000" w:rsidRPr="00000000">
                <w:rPr>
                  <w:color w:val="1a73e8"/>
                  <w:sz w:val="18"/>
                  <w:szCs w:val="18"/>
                  <w:rtl w:val="0"/>
                </w:rPr>
                <w:t xml:space="preserve">https://www.michigan.gov/whitmer</w:t>
              </w:r>
            </w:hyperlink>
            <w:r w:rsidDel="00000000" w:rsidR="00000000" w:rsidRPr="00000000">
              <w:rPr>
                <w:rtl w:val="0"/>
              </w:rPr>
            </w:r>
          </w:p>
          <w:p w:rsidR="00000000" w:rsidDel="00000000" w:rsidP="00000000" w:rsidRDefault="00000000" w:rsidRPr="00000000" w14:paraId="00000012">
            <w:pPr>
              <w:rPr>
                <w:sz w:val="18"/>
                <w:szCs w:val="18"/>
                <w:highlight w:val="white"/>
              </w:rPr>
            </w:pPr>
            <w:r w:rsidDel="00000000" w:rsidR="00000000" w:rsidRPr="00000000">
              <w:rPr>
                <w:sz w:val="18"/>
                <w:szCs w:val="18"/>
                <w:highlight w:val="white"/>
                <w:rtl w:val="0"/>
              </w:rPr>
              <w:t xml:space="preserve">P.O. Box 30013</w:t>
            </w:r>
          </w:p>
          <w:p w:rsidR="00000000" w:rsidDel="00000000" w:rsidP="00000000" w:rsidRDefault="00000000" w:rsidRPr="00000000" w14:paraId="00000013">
            <w:pPr>
              <w:rPr>
                <w:sz w:val="18"/>
                <w:szCs w:val="18"/>
              </w:rPr>
            </w:pPr>
            <w:r w:rsidDel="00000000" w:rsidR="00000000" w:rsidRPr="00000000">
              <w:rPr>
                <w:sz w:val="18"/>
                <w:szCs w:val="18"/>
                <w:highlight w:val="white"/>
                <w:rtl w:val="0"/>
              </w:rPr>
              <w:t xml:space="preserve">Lansing, Michigan 48909</w:t>
              <w:br w:type="textWrapp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color w:val="222222"/>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4"/>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U.S. SENATE </w:t>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color w:val="222222"/>
                <w:sz w:val="18"/>
                <w:szCs w:val="18"/>
              </w:rPr>
            </w:pPr>
            <w:r w:rsidDel="00000000" w:rsidR="00000000" w:rsidRPr="00000000">
              <w:rPr>
                <w:color w:val="222222"/>
                <w:sz w:val="18"/>
                <w:szCs w:val="18"/>
                <w:rtl w:val="0"/>
              </w:rPr>
              <w:t xml:space="preserve">Gary Peters</w:t>
            </w:r>
          </w:p>
          <w:p w:rsidR="00000000" w:rsidDel="00000000" w:rsidP="00000000" w:rsidRDefault="00000000" w:rsidRPr="00000000" w14:paraId="0000001C">
            <w:pPr>
              <w:rPr>
                <w:color w:val="222222"/>
                <w:sz w:val="18"/>
                <w:szCs w:val="18"/>
              </w:rPr>
            </w:pPr>
            <w:r w:rsidDel="00000000" w:rsidR="00000000" w:rsidRPr="00000000">
              <w:rPr>
                <w:color w:val="222222"/>
                <w:sz w:val="18"/>
                <w:szCs w:val="18"/>
                <w:rtl w:val="0"/>
              </w:rPr>
              <w:t xml:space="preserve">(202) 224-6221</w:t>
            </w:r>
          </w:p>
          <w:p w:rsidR="00000000" w:rsidDel="00000000" w:rsidP="00000000" w:rsidRDefault="00000000" w:rsidRPr="00000000" w14:paraId="0000001D">
            <w:pPr>
              <w:rPr>
                <w:color w:val="222222"/>
                <w:sz w:val="18"/>
                <w:szCs w:val="18"/>
              </w:rPr>
            </w:pPr>
            <w:hyperlink r:id="rId8">
              <w:r w:rsidDel="00000000" w:rsidR="00000000" w:rsidRPr="00000000">
                <w:rPr>
                  <w:color w:val="1155cc"/>
                  <w:sz w:val="18"/>
                  <w:szCs w:val="18"/>
                  <w:u w:val="single"/>
                  <w:rtl w:val="0"/>
                </w:rPr>
                <w:t xml:space="preserve">https://www.peters.senate.gov/contact/email-gary</w:t>
              </w:r>
            </w:hyperlink>
            <w:r w:rsidDel="00000000" w:rsidR="00000000" w:rsidRPr="00000000">
              <w:rPr>
                <w:rtl w:val="0"/>
              </w:rPr>
            </w:r>
          </w:p>
          <w:p w:rsidR="00000000" w:rsidDel="00000000" w:rsidP="00000000" w:rsidRDefault="00000000" w:rsidRPr="00000000" w14:paraId="0000001E">
            <w:pPr>
              <w:rPr>
                <w:color w:val="222222"/>
                <w:sz w:val="18"/>
                <w:szCs w:val="18"/>
              </w:rPr>
            </w:pPr>
            <w:r w:rsidDel="00000000" w:rsidR="00000000" w:rsidRPr="00000000">
              <w:rPr>
                <w:color w:val="222222"/>
                <w:sz w:val="18"/>
                <w:szCs w:val="18"/>
                <w:rtl w:val="0"/>
              </w:rPr>
              <w:t xml:space="preserve">477 Michigan Avenue, Suite 1837</w:t>
            </w:r>
          </w:p>
          <w:p w:rsidR="00000000" w:rsidDel="00000000" w:rsidP="00000000" w:rsidRDefault="00000000" w:rsidRPr="00000000" w14:paraId="0000001F">
            <w:pPr>
              <w:rPr>
                <w:sz w:val="18"/>
                <w:szCs w:val="18"/>
              </w:rPr>
            </w:pPr>
            <w:r w:rsidDel="00000000" w:rsidR="00000000" w:rsidRPr="00000000">
              <w:rPr>
                <w:color w:val="222222"/>
                <w:sz w:val="18"/>
                <w:szCs w:val="18"/>
                <w:rtl w:val="0"/>
              </w:rPr>
              <w:t xml:space="preserve">Detroit, MI 48226</w:t>
            </w: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color w:val="222222"/>
                <w:sz w:val="18"/>
                <w:szCs w:val="18"/>
              </w:rPr>
            </w:pPr>
            <w:r w:rsidDel="00000000" w:rsidR="00000000" w:rsidRPr="00000000">
              <w:rPr>
                <w:color w:val="222222"/>
                <w:sz w:val="18"/>
                <w:szCs w:val="18"/>
                <w:rtl w:val="0"/>
              </w:rPr>
              <w:t xml:space="preserve">Debbie Stabenow</w:t>
            </w:r>
          </w:p>
          <w:p w:rsidR="00000000" w:rsidDel="00000000" w:rsidP="00000000" w:rsidRDefault="00000000" w:rsidRPr="00000000" w14:paraId="00000022">
            <w:pPr>
              <w:rPr>
                <w:color w:val="222222"/>
                <w:sz w:val="18"/>
                <w:szCs w:val="18"/>
              </w:rPr>
            </w:pPr>
            <w:r w:rsidDel="00000000" w:rsidR="00000000" w:rsidRPr="00000000">
              <w:rPr>
                <w:color w:val="222222"/>
                <w:sz w:val="18"/>
                <w:szCs w:val="18"/>
                <w:rtl w:val="0"/>
              </w:rPr>
              <w:t xml:space="preserve">(202) 224-4822</w:t>
            </w:r>
          </w:p>
          <w:p w:rsidR="00000000" w:rsidDel="00000000" w:rsidP="00000000" w:rsidRDefault="00000000" w:rsidRPr="00000000" w14:paraId="00000023">
            <w:pPr>
              <w:rPr>
                <w:color w:val="1155cc"/>
                <w:sz w:val="18"/>
                <w:szCs w:val="18"/>
                <w:u w:val="single"/>
              </w:rPr>
            </w:pPr>
            <w:hyperlink r:id="rId9">
              <w:r w:rsidDel="00000000" w:rsidR="00000000" w:rsidRPr="00000000">
                <w:rPr>
                  <w:color w:val="1155cc"/>
                  <w:sz w:val="18"/>
                  <w:szCs w:val="18"/>
                  <w:u w:val="single"/>
                  <w:rtl w:val="0"/>
                </w:rPr>
                <w:t xml:space="preserve">https://www.stabenow.senate.gov/contact</w:t>
              </w:r>
            </w:hyperlink>
            <w:r w:rsidDel="00000000" w:rsidR="00000000" w:rsidRPr="00000000">
              <w:rPr>
                <w:rtl w:val="0"/>
              </w:rPr>
            </w:r>
          </w:p>
          <w:p w:rsidR="00000000" w:rsidDel="00000000" w:rsidP="00000000" w:rsidRDefault="00000000" w:rsidRPr="00000000" w14:paraId="00000024">
            <w:pPr>
              <w:rPr>
                <w:color w:val="222222"/>
                <w:sz w:val="18"/>
                <w:szCs w:val="18"/>
              </w:rPr>
            </w:pPr>
            <w:r w:rsidDel="00000000" w:rsidR="00000000" w:rsidRPr="00000000">
              <w:rPr>
                <w:color w:val="222222"/>
                <w:sz w:val="18"/>
                <w:szCs w:val="18"/>
                <w:rtl w:val="0"/>
              </w:rPr>
              <w:t xml:space="preserve">731 Hart Senate Office Building</w:t>
            </w:r>
          </w:p>
          <w:p w:rsidR="00000000" w:rsidDel="00000000" w:rsidP="00000000" w:rsidRDefault="00000000" w:rsidRPr="00000000" w14:paraId="00000025">
            <w:pPr>
              <w:rPr>
                <w:sz w:val="18"/>
                <w:szCs w:val="18"/>
              </w:rPr>
            </w:pPr>
            <w:r w:rsidDel="00000000" w:rsidR="00000000" w:rsidRPr="00000000">
              <w:rPr>
                <w:color w:val="222222"/>
                <w:sz w:val="18"/>
                <w:szCs w:val="18"/>
                <w:rtl w:val="0"/>
              </w:rPr>
              <w:t xml:space="preserve">Washington DC 20510</w:t>
            </w:r>
            <w:r w:rsidDel="00000000" w:rsidR="00000000" w:rsidRPr="00000000">
              <w:rPr>
                <w:rtl w:val="0"/>
              </w:rPr>
            </w:r>
          </w:p>
        </w:tc>
      </w:tr>
    </w:tbl>
    <w:p w:rsidR="00000000" w:rsidDel="00000000" w:rsidP="00000000" w:rsidRDefault="00000000" w:rsidRPr="00000000" w14:paraId="00000027">
      <w:pPr>
        <w:rPr>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380" w:hRule="atLeast"/>
        </w:trPr>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 ANN ARBOR •</w:t>
            </w:r>
          </w:p>
        </w:tc>
      </w:tr>
      <w:tr>
        <w:trPr>
          <w:trHeight w:val="380" w:hRule="atLeast"/>
        </w:trPr>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rPr>
                <w:b w:val="1"/>
                <w:sz w:val="18"/>
                <w:szCs w:val="18"/>
              </w:rPr>
            </w:pPr>
            <w:r w:rsidDel="00000000" w:rsidR="00000000" w:rsidRPr="00000000">
              <w:rPr>
                <w:b w:val="1"/>
                <w:sz w:val="18"/>
                <w:szCs w:val="18"/>
                <w:rtl w:val="0"/>
              </w:rPr>
              <w:t xml:space="preserve">STATE SENATE</w:t>
            </w:r>
          </w:p>
        </w:tc>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rPr>
                <w:color w:val="222222"/>
                <w:sz w:val="18"/>
                <w:szCs w:val="18"/>
              </w:rPr>
            </w:pPr>
            <w:r w:rsidDel="00000000" w:rsidR="00000000" w:rsidRPr="00000000">
              <w:rPr>
                <w:b w:val="1"/>
                <w:sz w:val="18"/>
                <w:szCs w:val="18"/>
                <w:rtl w:val="0"/>
              </w:rPr>
              <w:t xml:space="preserve">STATE HOUSE </w:t>
            </w:r>
            <w:r w:rsidDel="00000000" w:rsidR="00000000" w:rsidRPr="00000000">
              <w:rPr>
                <w:rtl w:val="0"/>
              </w:rPr>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color w:val="222222"/>
                <w:sz w:val="18"/>
                <w:szCs w:val="18"/>
              </w:rPr>
            </w:pPr>
            <w:r w:rsidDel="00000000" w:rsidR="00000000" w:rsidRPr="00000000">
              <w:rPr>
                <w:color w:val="222222"/>
                <w:sz w:val="18"/>
                <w:szCs w:val="18"/>
                <w:rtl w:val="0"/>
              </w:rPr>
              <w:t xml:space="preserve">Jeff Irwin</w:t>
              <w:br w:type="textWrapping"/>
              <w:t xml:space="preserve">(517) 373-2406</w:t>
              <w:br w:type="textWrapping"/>
            </w:r>
            <w:hyperlink r:id="rId10">
              <w:r w:rsidDel="00000000" w:rsidR="00000000" w:rsidRPr="00000000">
                <w:rPr>
                  <w:color w:val="1155cc"/>
                  <w:sz w:val="18"/>
                  <w:szCs w:val="18"/>
                  <w:u w:val="single"/>
                  <w:rtl w:val="0"/>
                </w:rPr>
                <w:t xml:space="preserve">senjirwin@senate.michigan.gov</w:t>
              </w:r>
            </w:hyperlink>
            <w:r w:rsidDel="00000000" w:rsidR="00000000" w:rsidRPr="00000000">
              <w:rPr>
                <w:color w:val="1155cc"/>
                <w:sz w:val="18"/>
                <w:szCs w:val="18"/>
                <w:rtl w:val="0"/>
              </w:rPr>
              <w:br w:type="textWrapping"/>
            </w:r>
            <w:r w:rsidDel="00000000" w:rsidR="00000000" w:rsidRPr="00000000">
              <w:rPr>
                <w:color w:val="222222"/>
                <w:sz w:val="18"/>
                <w:szCs w:val="18"/>
                <w:rtl w:val="0"/>
              </w:rPr>
              <w:t xml:space="preserve">5300 Binsfeld Bldg</w:t>
              <w:br w:type="textWrapping"/>
              <w:t xml:space="preserve">P.O. Box 30036</w:t>
            </w:r>
          </w:p>
          <w:p w:rsidR="00000000" w:rsidDel="00000000" w:rsidP="00000000" w:rsidRDefault="00000000" w:rsidRPr="00000000" w14:paraId="00000031">
            <w:pPr>
              <w:rPr>
                <w:sz w:val="18"/>
                <w:szCs w:val="18"/>
              </w:rPr>
            </w:pPr>
            <w:r w:rsidDel="00000000" w:rsidR="00000000" w:rsidRPr="00000000">
              <w:rPr>
                <w:color w:val="222222"/>
                <w:sz w:val="18"/>
                <w:szCs w:val="18"/>
                <w:rtl w:val="0"/>
              </w:rPr>
              <w:t xml:space="preserve">Lansing, MI 48909</w:t>
            </w:r>
            <w:r w:rsidDel="00000000" w:rsidR="00000000" w:rsidRPr="00000000">
              <w:rPr>
                <w:sz w:val="18"/>
                <w:szCs w:val="18"/>
                <w:highlight w:val="white"/>
                <w:rtl w:val="0"/>
              </w:rPr>
              <w:br w:type="textWrapping"/>
            </w: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color w:val="222222"/>
                <w:sz w:val="18"/>
                <w:szCs w:val="18"/>
              </w:rPr>
            </w:pPr>
            <w:r w:rsidDel="00000000" w:rsidR="00000000" w:rsidRPr="00000000">
              <w:rPr>
                <w:color w:val="222222"/>
                <w:sz w:val="18"/>
                <w:szCs w:val="18"/>
                <w:rtl w:val="0"/>
              </w:rPr>
              <w:t xml:space="preserve">Donna Lasinski</w:t>
            </w:r>
          </w:p>
          <w:p w:rsidR="00000000" w:rsidDel="00000000" w:rsidP="00000000" w:rsidRDefault="00000000" w:rsidRPr="00000000" w14:paraId="00000034">
            <w:pPr>
              <w:rPr>
                <w:color w:val="222222"/>
                <w:sz w:val="18"/>
                <w:szCs w:val="18"/>
              </w:rPr>
            </w:pPr>
            <w:r w:rsidDel="00000000" w:rsidR="00000000" w:rsidRPr="00000000">
              <w:rPr>
                <w:color w:val="222222"/>
                <w:sz w:val="18"/>
                <w:szCs w:val="18"/>
                <w:rtl w:val="0"/>
              </w:rPr>
              <w:t xml:space="preserve">(517) 373-0828</w:t>
            </w:r>
          </w:p>
          <w:p w:rsidR="00000000" w:rsidDel="00000000" w:rsidP="00000000" w:rsidRDefault="00000000" w:rsidRPr="00000000" w14:paraId="00000035">
            <w:pPr>
              <w:rPr>
                <w:color w:val="1155cc"/>
                <w:sz w:val="18"/>
                <w:szCs w:val="18"/>
              </w:rPr>
            </w:pPr>
            <w:hyperlink r:id="rId11">
              <w:r w:rsidDel="00000000" w:rsidR="00000000" w:rsidRPr="00000000">
                <w:rPr>
                  <w:color w:val="1155cc"/>
                  <w:sz w:val="18"/>
                  <w:szCs w:val="18"/>
                  <w:u w:val="single"/>
                  <w:rtl w:val="0"/>
                </w:rPr>
                <w:t xml:space="preserve">donnalasinski@house.mi.gov</w:t>
              </w:r>
            </w:hyperlink>
            <w:r w:rsidDel="00000000" w:rsidR="00000000" w:rsidRPr="00000000">
              <w:rPr>
                <w:rtl w:val="0"/>
              </w:rPr>
            </w:r>
          </w:p>
          <w:p w:rsidR="00000000" w:rsidDel="00000000" w:rsidP="00000000" w:rsidRDefault="00000000" w:rsidRPr="00000000" w14:paraId="00000036">
            <w:pPr>
              <w:rPr>
                <w:color w:val="222222"/>
                <w:sz w:val="18"/>
                <w:szCs w:val="18"/>
              </w:rPr>
            </w:pPr>
            <w:r w:rsidDel="00000000" w:rsidR="00000000" w:rsidRPr="00000000">
              <w:rPr>
                <w:color w:val="222222"/>
                <w:sz w:val="18"/>
                <w:szCs w:val="18"/>
                <w:rtl w:val="0"/>
              </w:rPr>
              <w:t xml:space="preserve">Michigan House of Representatives</w:t>
            </w:r>
          </w:p>
          <w:p w:rsidR="00000000" w:rsidDel="00000000" w:rsidP="00000000" w:rsidRDefault="00000000" w:rsidRPr="00000000" w14:paraId="00000037">
            <w:pPr>
              <w:rPr>
                <w:color w:val="222222"/>
                <w:sz w:val="18"/>
                <w:szCs w:val="18"/>
              </w:rPr>
            </w:pPr>
            <w:r w:rsidDel="00000000" w:rsidR="00000000" w:rsidRPr="00000000">
              <w:rPr>
                <w:color w:val="222222"/>
                <w:sz w:val="18"/>
                <w:szCs w:val="18"/>
                <w:rtl w:val="0"/>
              </w:rPr>
              <w:t xml:space="preserve">P.O. Box 30014</w:t>
            </w:r>
          </w:p>
          <w:p w:rsidR="00000000" w:rsidDel="00000000" w:rsidP="00000000" w:rsidRDefault="00000000" w:rsidRPr="00000000" w14:paraId="00000038">
            <w:pPr>
              <w:rPr>
                <w:color w:val="222222"/>
                <w:sz w:val="18"/>
                <w:szCs w:val="18"/>
              </w:rPr>
            </w:pPr>
            <w:r w:rsidDel="00000000" w:rsidR="00000000" w:rsidRPr="00000000">
              <w:rPr>
                <w:color w:val="222222"/>
                <w:sz w:val="18"/>
                <w:szCs w:val="18"/>
                <w:rtl w:val="0"/>
              </w:rPr>
              <w:t xml:space="preserve">Lansing, MI 48909-7514</w:t>
            </w:r>
          </w:p>
        </w:tc>
      </w:tr>
      <w:tr>
        <w:trPr>
          <w:trHeight w:val="380" w:hRule="atLeast"/>
        </w:trPr>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A">
            <w:pPr>
              <w:ind w:left="0" w:firstLine="0"/>
              <w:rPr>
                <w:b w:val="1"/>
                <w:color w:val="222222"/>
                <w:sz w:val="18"/>
                <w:szCs w:val="18"/>
              </w:rPr>
            </w:pPr>
            <w:r w:rsidDel="00000000" w:rsidR="00000000" w:rsidRPr="00000000">
              <w:rPr>
                <w:b w:val="1"/>
                <w:color w:val="222222"/>
                <w:sz w:val="18"/>
                <w:szCs w:val="18"/>
                <w:rtl w:val="0"/>
              </w:rPr>
              <w:t xml:space="preserve">WASHTENAW COUNTY COMMISSIONER</w:t>
            </w:r>
          </w:p>
        </w:tc>
        <w:tc>
          <w:tcPr>
            <w:gridSpan w:val="2"/>
            <w:vMerge w:val="restart"/>
            <w:tcBorders>
              <w:top w:color="ffffff" w:space="0" w:sz="8" w:val="single"/>
              <w:lef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sz w:val="18"/>
                <w:szCs w:val="18"/>
              </w:rPr>
            </w:pPr>
            <w:r w:rsidDel="00000000" w:rsidR="00000000" w:rsidRPr="00000000">
              <w:rPr>
                <w:rtl w:val="0"/>
              </w:rPr>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color w:val="222222"/>
                <w:sz w:val="18"/>
                <w:szCs w:val="18"/>
              </w:rPr>
            </w:pPr>
            <w:r w:rsidDel="00000000" w:rsidR="00000000" w:rsidRPr="00000000">
              <w:rPr>
                <w:color w:val="222222"/>
                <w:sz w:val="18"/>
                <w:szCs w:val="18"/>
                <w:rtl w:val="0"/>
              </w:rPr>
              <w:t xml:space="preserve">Jason Maciejewski</w:t>
            </w:r>
          </w:p>
          <w:p w:rsidR="00000000" w:rsidDel="00000000" w:rsidP="00000000" w:rsidRDefault="00000000" w:rsidRPr="00000000" w14:paraId="0000003F">
            <w:pPr>
              <w:ind w:left="0" w:firstLine="0"/>
              <w:rPr>
                <w:color w:val="222222"/>
                <w:sz w:val="18"/>
                <w:szCs w:val="18"/>
              </w:rPr>
            </w:pPr>
            <w:r w:rsidDel="00000000" w:rsidR="00000000" w:rsidRPr="00000000">
              <w:rPr>
                <w:color w:val="222222"/>
                <w:sz w:val="18"/>
                <w:szCs w:val="18"/>
                <w:rtl w:val="0"/>
              </w:rPr>
              <w:t xml:space="preserve">(734) 210-9880</w:t>
            </w:r>
          </w:p>
          <w:p w:rsidR="00000000" w:rsidDel="00000000" w:rsidP="00000000" w:rsidRDefault="00000000" w:rsidRPr="00000000" w14:paraId="00000040">
            <w:pPr>
              <w:ind w:left="0" w:firstLine="0"/>
              <w:rPr>
                <w:color w:val="1155cc"/>
                <w:sz w:val="18"/>
                <w:szCs w:val="18"/>
              </w:rPr>
            </w:pPr>
            <w:hyperlink r:id="rId12">
              <w:r w:rsidDel="00000000" w:rsidR="00000000" w:rsidRPr="00000000">
                <w:rPr>
                  <w:color w:val="1155cc"/>
                  <w:sz w:val="18"/>
                  <w:szCs w:val="18"/>
                  <w:u w:val="single"/>
                  <w:rtl w:val="0"/>
                </w:rPr>
                <w:t xml:space="preserve">maciejewskij@washtenaw.org</w:t>
              </w:r>
            </w:hyperlink>
            <w:r w:rsidDel="00000000" w:rsidR="00000000" w:rsidRPr="00000000">
              <w:rPr>
                <w:rtl w:val="0"/>
              </w:rPr>
            </w:r>
          </w:p>
          <w:p w:rsidR="00000000" w:rsidDel="00000000" w:rsidP="00000000" w:rsidRDefault="00000000" w:rsidRPr="00000000" w14:paraId="00000041">
            <w:pPr>
              <w:ind w:left="0" w:firstLine="0"/>
              <w:rPr>
                <w:color w:val="222222"/>
                <w:sz w:val="18"/>
                <w:szCs w:val="18"/>
              </w:rPr>
            </w:pPr>
            <w:r w:rsidDel="00000000" w:rsidR="00000000" w:rsidRPr="00000000">
              <w:rPr>
                <w:color w:val="222222"/>
                <w:sz w:val="18"/>
                <w:szCs w:val="18"/>
                <w:rtl w:val="0"/>
              </w:rPr>
              <w:t xml:space="preserve">Board of Commissioners</w:t>
            </w:r>
          </w:p>
          <w:p w:rsidR="00000000" w:rsidDel="00000000" w:rsidP="00000000" w:rsidRDefault="00000000" w:rsidRPr="00000000" w14:paraId="00000042">
            <w:pPr>
              <w:ind w:left="0" w:firstLine="0"/>
              <w:rPr>
                <w:color w:val="222222"/>
                <w:sz w:val="18"/>
                <w:szCs w:val="18"/>
              </w:rPr>
            </w:pPr>
            <w:r w:rsidDel="00000000" w:rsidR="00000000" w:rsidRPr="00000000">
              <w:rPr>
                <w:color w:val="222222"/>
                <w:sz w:val="18"/>
                <w:szCs w:val="18"/>
                <w:rtl w:val="0"/>
              </w:rPr>
              <w:t xml:space="preserve">220 North Main</w:t>
            </w:r>
          </w:p>
          <w:p w:rsidR="00000000" w:rsidDel="00000000" w:rsidP="00000000" w:rsidRDefault="00000000" w:rsidRPr="00000000" w14:paraId="00000043">
            <w:pPr>
              <w:ind w:left="0" w:firstLine="0"/>
              <w:rPr>
                <w:color w:val="222222"/>
                <w:sz w:val="18"/>
                <w:szCs w:val="18"/>
              </w:rPr>
            </w:pPr>
            <w:r w:rsidDel="00000000" w:rsidR="00000000" w:rsidRPr="00000000">
              <w:rPr>
                <w:color w:val="222222"/>
                <w:sz w:val="18"/>
                <w:szCs w:val="18"/>
                <w:rtl w:val="0"/>
              </w:rPr>
              <w:t xml:space="preserve">Ann Arbor 48104</w:t>
            </w:r>
          </w:p>
          <w:p w:rsidR="00000000" w:rsidDel="00000000" w:rsidP="00000000" w:rsidRDefault="00000000" w:rsidRPr="00000000" w14:paraId="00000044">
            <w:pPr>
              <w:ind w:left="0" w:firstLine="0"/>
              <w:rPr>
                <w:color w:val="222222"/>
                <w:sz w:val="18"/>
                <w:szCs w:val="18"/>
              </w:rPr>
            </w:pPr>
            <w:r w:rsidDel="00000000" w:rsidR="00000000" w:rsidRPr="00000000">
              <w:rPr>
                <w:color w:val="222222"/>
                <w:sz w:val="18"/>
                <w:szCs w:val="18"/>
                <w:rtl w:val="0"/>
              </w:rPr>
              <w:t xml:space="preserve">(734) 222-6850</w:t>
            </w:r>
          </w:p>
        </w:tc>
        <w:tc>
          <w:tcPr>
            <w:gridSpan w:val="2"/>
            <w:vMerge w:val="continue"/>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48">
      <w:pPr>
        <w:rPr>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380" w:hRule="atLeast"/>
        </w:trPr>
        <w:tc>
          <w:tcPr>
            <w:gridSpan w:val="4"/>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 MADISON HEIGHTS •</w:t>
            </w:r>
          </w:p>
        </w:tc>
      </w:tr>
      <w:tr>
        <w:trPr>
          <w:trHeight w:val="380" w:hRule="atLeast"/>
        </w:trPr>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D">
            <w:pPr>
              <w:rPr>
                <w:b w:val="1"/>
                <w:sz w:val="18"/>
                <w:szCs w:val="18"/>
              </w:rPr>
            </w:pPr>
            <w:r w:rsidDel="00000000" w:rsidR="00000000" w:rsidRPr="00000000">
              <w:rPr>
                <w:b w:val="1"/>
                <w:sz w:val="18"/>
                <w:szCs w:val="18"/>
                <w:rtl w:val="0"/>
              </w:rPr>
              <w:t xml:space="preserve">STATE SENATE</w:t>
            </w:r>
          </w:p>
        </w:tc>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rPr>
                <w:color w:val="222222"/>
                <w:sz w:val="18"/>
                <w:szCs w:val="18"/>
              </w:rPr>
            </w:pPr>
            <w:r w:rsidDel="00000000" w:rsidR="00000000" w:rsidRPr="00000000">
              <w:rPr>
                <w:b w:val="1"/>
                <w:sz w:val="18"/>
                <w:szCs w:val="18"/>
                <w:rtl w:val="0"/>
              </w:rPr>
              <w:t xml:space="preserve">STATE HOUSE </w:t>
            </w:r>
            <w:r w:rsidDel="00000000" w:rsidR="00000000" w:rsidRPr="00000000">
              <w:rPr>
                <w:rtl w:val="0"/>
              </w:rPr>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color w:val="222222"/>
                <w:sz w:val="18"/>
                <w:szCs w:val="18"/>
              </w:rPr>
            </w:pPr>
            <w:r w:rsidDel="00000000" w:rsidR="00000000" w:rsidRPr="00000000">
              <w:rPr>
                <w:color w:val="222222"/>
                <w:sz w:val="18"/>
                <w:szCs w:val="18"/>
                <w:rtl w:val="0"/>
              </w:rPr>
              <w:t xml:space="preserve">Jeremy Moss</w:t>
            </w:r>
          </w:p>
          <w:p w:rsidR="00000000" w:rsidDel="00000000" w:rsidP="00000000" w:rsidRDefault="00000000" w:rsidRPr="00000000" w14:paraId="00000052">
            <w:pPr>
              <w:ind w:left="0" w:firstLine="0"/>
              <w:rPr>
                <w:color w:val="222222"/>
                <w:sz w:val="18"/>
                <w:szCs w:val="18"/>
              </w:rPr>
            </w:pPr>
            <w:r w:rsidDel="00000000" w:rsidR="00000000" w:rsidRPr="00000000">
              <w:rPr>
                <w:color w:val="222222"/>
                <w:sz w:val="18"/>
                <w:szCs w:val="18"/>
                <w:rtl w:val="0"/>
              </w:rPr>
              <w:t xml:space="preserve">(517) 373-7888</w:t>
            </w:r>
          </w:p>
          <w:p w:rsidR="00000000" w:rsidDel="00000000" w:rsidP="00000000" w:rsidRDefault="00000000" w:rsidRPr="00000000" w14:paraId="00000053">
            <w:pPr>
              <w:ind w:left="0" w:firstLine="0"/>
              <w:rPr>
                <w:color w:val="1155cc"/>
                <w:sz w:val="18"/>
                <w:szCs w:val="18"/>
              </w:rPr>
            </w:pPr>
            <w:hyperlink r:id="rId13">
              <w:r w:rsidDel="00000000" w:rsidR="00000000" w:rsidRPr="00000000">
                <w:rPr>
                  <w:color w:val="1155cc"/>
                  <w:sz w:val="18"/>
                  <w:szCs w:val="18"/>
                  <w:u w:val="single"/>
                  <w:rtl w:val="0"/>
                </w:rPr>
                <w:t xml:space="preserve">senjmoss@senate.michigan.gov</w:t>
              </w:r>
            </w:hyperlink>
            <w:r w:rsidDel="00000000" w:rsidR="00000000" w:rsidRPr="00000000">
              <w:rPr>
                <w:rtl w:val="0"/>
              </w:rPr>
            </w:r>
          </w:p>
          <w:p w:rsidR="00000000" w:rsidDel="00000000" w:rsidP="00000000" w:rsidRDefault="00000000" w:rsidRPr="00000000" w14:paraId="00000054">
            <w:pPr>
              <w:ind w:left="0" w:firstLine="0"/>
              <w:rPr>
                <w:color w:val="222222"/>
                <w:sz w:val="18"/>
                <w:szCs w:val="18"/>
              </w:rPr>
            </w:pPr>
            <w:r w:rsidDel="00000000" w:rsidR="00000000" w:rsidRPr="00000000">
              <w:rPr>
                <w:color w:val="222222"/>
                <w:sz w:val="18"/>
                <w:szCs w:val="18"/>
                <w:rtl w:val="0"/>
              </w:rPr>
              <w:t xml:space="preserve">6400 Binsfeld Bldg</w:t>
            </w:r>
          </w:p>
          <w:p w:rsidR="00000000" w:rsidDel="00000000" w:rsidP="00000000" w:rsidRDefault="00000000" w:rsidRPr="00000000" w14:paraId="00000055">
            <w:pPr>
              <w:ind w:left="0" w:firstLine="0"/>
              <w:rPr>
                <w:color w:val="222222"/>
                <w:sz w:val="18"/>
                <w:szCs w:val="18"/>
              </w:rPr>
            </w:pPr>
            <w:r w:rsidDel="00000000" w:rsidR="00000000" w:rsidRPr="00000000">
              <w:rPr>
                <w:color w:val="222222"/>
                <w:sz w:val="18"/>
                <w:szCs w:val="18"/>
                <w:rtl w:val="0"/>
              </w:rPr>
              <w:t xml:space="preserve">P.O. Box 30036</w:t>
            </w:r>
          </w:p>
          <w:p w:rsidR="00000000" w:rsidDel="00000000" w:rsidP="00000000" w:rsidRDefault="00000000" w:rsidRPr="00000000" w14:paraId="00000056">
            <w:pPr>
              <w:rPr>
                <w:sz w:val="18"/>
                <w:szCs w:val="18"/>
              </w:rPr>
            </w:pPr>
            <w:r w:rsidDel="00000000" w:rsidR="00000000" w:rsidRPr="00000000">
              <w:rPr>
                <w:color w:val="222222"/>
                <w:sz w:val="18"/>
                <w:szCs w:val="18"/>
                <w:rtl w:val="0"/>
              </w:rPr>
              <w:t xml:space="preserve">Lansing, MI 48909</w:t>
            </w:r>
            <w:r w:rsidDel="00000000" w:rsidR="00000000" w:rsidRPr="00000000">
              <w:rPr>
                <w:sz w:val="18"/>
                <w:szCs w:val="18"/>
                <w:highlight w:val="white"/>
                <w:rtl w:val="0"/>
              </w:rPr>
              <w:br w:type="textWrapping"/>
            </w:r>
            <w:r w:rsidDel="00000000" w:rsidR="00000000" w:rsidRPr="00000000">
              <w:rPr>
                <w:rtl w:val="0"/>
              </w:rPr>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color w:val="222222"/>
                <w:sz w:val="18"/>
                <w:szCs w:val="18"/>
              </w:rPr>
            </w:pPr>
            <w:r w:rsidDel="00000000" w:rsidR="00000000" w:rsidRPr="00000000">
              <w:rPr>
                <w:color w:val="222222"/>
                <w:sz w:val="18"/>
                <w:szCs w:val="18"/>
                <w:rtl w:val="0"/>
              </w:rPr>
              <w:t xml:space="preserve">Jim Ellison</w:t>
            </w:r>
          </w:p>
          <w:p w:rsidR="00000000" w:rsidDel="00000000" w:rsidP="00000000" w:rsidRDefault="00000000" w:rsidRPr="00000000" w14:paraId="00000059">
            <w:pPr>
              <w:rPr>
                <w:color w:val="222222"/>
                <w:sz w:val="18"/>
                <w:szCs w:val="18"/>
              </w:rPr>
            </w:pPr>
            <w:r w:rsidDel="00000000" w:rsidR="00000000" w:rsidRPr="00000000">
              <w:rPr>
                <w:color w:val="222222"/>
                <w:sz w:val="18"/>
                <w:szCs w:val="18"/>
                <w:rtl w:val="0"/>
              </w:rPr>
              <w:t xml:space="preserve">(517)-373-3818</w:t>
            </w:r>
          </w:p>
          <w:p w:rsidR="00000000" w:rsidDel="00000000" w:rsidP="00000000" w:rsidRDefault="00000000" w:rsidRPr="00000000" w14:paraId="0000005A">
            <w:pPr>
              <w:rPr>
                <w:color w:val="222222"/>
                <w:sz w:val="18"/>
                <w:szCs w:val="18"/>
              </w:rPr>
            </w:pPr>
            <w:hyperlink r:id="rId14">
              <w:r w:rsidDel="00000000" w:rsidR="00000000" w:rsidRPr="00000000">
                <w:rPr>
                  <w:color w:val="1155cc"/>
                  <w:sz w:val="18"/>
                  <w:szCs w:val="18"/>
                  <w:u w:val="single"/>
                  <w:rtl w:val="0"/>
                </w:rPr>
                <w:t xml:space="preserve">jimellison@house.mi.go</w:t>
              </w:r>
            </w:hyperlink>
            <w:r w:rsidDel="00000000" w:rsidR="00000000" w:rsidRPr="00000000">
              <w:rPr>
                <w:rtl w:val="0"/>
              </w:rPr>
            </w:r>
          </w:p>
          <w:p w:rsidR="00000000" w:rsidDel="00000000" w:rsidP="00000000" w:rsidRDefault="00000000" w:rsidRPr="00000000" w14:paraId="0000005B">
            <w:pPr>
              <w:rPr>
                <w:color w:val="222222"/>
                <w:sz w:val="18"/>
                <w:szCs w:val="18"/>
              </w:rPr>
            </w:pPr>
            <w:r w:rsidDel="00000000" w:rsidR="00000000" w:rsidRPr="00000000">
              <w:rPr>
                <w:color w:val="222222"/>
                <w:sz w:val="18"/>
                <w:szCs w:val="18"/>
                <w:rtl w:val="0"/>
              </w:rPr>
              <w:t xml:space="preserve">Michigan House of Representatives</w:t>
            </w:r>
          </w:p>
          <w:p w:rsidR="00000000" w:rsidDel="00000000" w:rsidP="00000000" w:rsidRDefault="00000000" w:rsidRPr="00000000" w14:paraId="0000005C">
            <w:pPr>
              <w:rPr>
                <w:color w:val="222222"/>
                <w:sz w:val="18"/>
                <w:szCs w:val="18"/>
              </w:rPr>
            </w:pPr>
            <w:r w:rsidDel="00000000" w:rsidR="00000000" w:rsidRPr="00000000">
              <w:rPr>
                <w:color w:val="222222"/>
                <w:sz w:val="18"/>
                <w:szCs w:val="18"/>
                <w:rtl w:val="0"/>
              </w:rPr>
              <w:t xml:space="preserve">P.O. Box 30014</w:t>
            </w:r>
          </w:p>
          <w:p w:rsidR="00000000" w:rsidDel="00000000" w:rsidP="00000000" w:rsidRDefault="00000000" w:rsidRPr="00000000" w14:paraId="0000005D">
            <w:pPr>
              <w:rPr>
                <w:color w:val="222222"/>
                <w:sz w:val="18"/>
                <w:szCs w:val="18"/>
              </w:rPr>
            </w:pPr>
            <w:r w:rsidDel="00000000" w:rsidR="00000000" w:rsidRPr="00000000">
              <w:rPr>
                <w:color w:val="222222"/>
                <w:sz w:val="18"/>
                <w:szCs w:val="18"/>
                <w:rtl w:val="0"/>
              </w:rPr>
              <w:t xml:space="preserve">Lansing, MI 48909-7514</w:t>
            </w:r>
          </w:p>
        </w:tc>
      </w:tr>
      <w:tr>
        <w:trPr>
          <w:trHeight w:val="380" w:hRule="atLeast"/>
        </w:trPr>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F">
            <w:pPr>
              <w:rPr>
                <w:b w:val="1"/>
                <w:sz w:val="18"/>
                <w:szCs w:val="18"/>
              </w:rPr>
            </w:pPr>
            <w:r w:rsidDel="00000000" w:rsidR="00000000" w:rsidRPr="00000000">
              <w:rPr>
                <w:b w:val="1"/>
                <w:color w:val="222222"/>
                <w:sz w:val="18"/>
                <w:szCs w:val="18"/>
                <w:rtl w:val="0"/>
              </w:rPr>
              <w:t xml:space="preserve">OAKLAND COUNTY EXECUTIVE</w:t>
            </w:r>
            <w:r w:rsidDel="00000000" w:rsidR="00000000" w:rsidRPr="00000000">
              <w:rPr>
                <w:b w:val="1"/>
                <w:sz w:val="18"/>
                <w:szCs w:val="18"/>
                <w:rtl w:val="0"/>
              </w:rPr>
              <w:t xml:space="preserve"> </w:t>
            </w:r>
          </w:p>
        </w:tc>
        <w:tc>
          <w:tcPr>
            <w:gridSpan w:val="2"/>
            <w:tcBorders>
              <w:top w:color="ffffff" w:space="0" w:sz="8" w:val="single"/>
              <w:left w:color="ffffff" w:space="0" w:sz="8" w:val="single"/>
              <w:bottom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1">
            <w:pPr>
              <w:rPr>
                <w:color w:val="222222"/>
                <w:sz w:val="18"/>
                <w:szCs w:val="18"/>
              </w:rPr>
            </w:pPr>
            <w:r w:rsidDel="00000000" w:rsidR="00000000" w:rsidRPr="00000000">
              <w:rPr>
                <w:b w:val="1"/>
                <w:color w:val="222222"/>
                <w:sz w:val="18"/>
                <w:szCs w:val="18"/>
                <w:rtl w:val="0"/>
              </w:rPr>
              <w:t xml:space="preserve">OAKLAND COUNTY COMMISSIONER</w:t>
            </w:r>
            <w:r w:rsidDel="00000000" w:rsidR="00000000" w:rsidRPr="00000000">
              <w:rPr>
                <w:rtl w:val="0"/>
              </w:rPr>
            </w:r>
          </w:p>
        </w:tc>
      </w:tr>
      <w:tr>
        <w:trPr>
          <w:trHeight w:val="380" w:hRule="atLeast"/>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color w:val="222222"/>
                <w:sz w:val="18"/>
                <w:szCs w:val="18"/>
              </w:rPr>
            </w:pPr>
            <w:r w:rsidDel="00000000" w:rsidR="00000000" w:rsidRPr="00000000">
              <w:rPr>
                <w:color w:val="222222"/>
                <w:sz w:val="18"/>
                <w:szCs w:val="18"/>
                <w:rtl w:val="0"/>
              </w:rPr>
              <w:t xml:space="preserve">David Coulter</w:t>
            </w:r>
          </w:p>
          <w:p w:rsidR="00000000" w:rsidDel="00000000" w:rsidP="00000000" w:rsidRDefault="00000000" w:rsidRPr="00000000" w14:paraId="00000064">
            <w:pPr>
              <w:rPr>
                <w:color w:val="1155cc"/>
                <w:sz w:val="18"/>
                <w:szCs w:val="18"/>
                <w:u w:val="single"/>
              </w:rPr>
            </w:pPr>
            <w:r w:rsidDel="00000000" w:rsidR="00000000" w:rsidRPr="00000000">
              <w:rPr>
                <w:color w:val="222222"/>
                <w:sz w:val="18"/>
                <w:szCs w:val="18"/>
                <w:rtl w:val="0"/>
              </w:rPr>
              <w:t xml:space="preserve">(248)858-0480</w:t>
            </w:r>
            <w:r w:rsidDel="00000000" w:rsidR="00000000" w:rsidRPr="00000000">
              <w:rPr>
                <w:rtl w:val="0"/>
              </w:rPr>
            </w:r>
          </w:p>
          <w:p w:rsidR="00000000" w:rsidDel="00000000" w:rsidP="00000000" w:rsidRDefault="00000000" w:rsidRPr="00000000" w14:paraId="00000065">
            <w:pPr>
              <w:rPr>
                <w:color w:val="1155cc"/>
                <w:sz w:val="18"/>
                <w:szCs w:val="18"/>
                <w:u w:val="single"/>
              </w:rPr>
            </w:pPr>
            <w:hyperlink r:id="rId15">
              <w:r w:rsidDel="00000000" w:rsidR="00000000" w:rsidRPr="00000000">
                <w:rPr>
                  <w:color w:val="1155cc"/>
                  <w:sz w:val="18"/>
                  <w:szCs w:val="18"/>
                  <w:u w:val="single"/>
                  <w:rtl w:val="0"/>
                </w:rPr>
                <w:t xml:space="preserve">https://www.facebook.com/OakGov.EO/</w:t>
              </w:r>
            </w:hyperlink>
            <w:r w:rsidDel="00000000" w:rsidR="00000000" w:rsidRPr="00000000">
              <w:rPr>
                <w:rtl w:val="0"/>
              </w:rPr>
            </w:r>
          </w:p>
          <w:p w:rsidR="00000000" w:rsidDel="00000000" w:rsidP="00000000" w:rsidRDefault="00000000" w:rsidRPr="00000000" w14:paraId="00000066">
            <w:pPr>
              <w:rPr>
                <w:color w:val="222222"/>
                <w:sz w:val="18"/>
                <w:szCs w:val="18"/>
              </w:rPr>
            </w:pPr>
            <w:r w:rsidDel="00000000" w:rsidR="00000000" w:rsidRPr="00000000">
              <w:rPr>
                <w:color w:val="222222"/>
                <w:sz w:val="18"/>
                <w:szCs w:val="18"/>
                <w:rtl w:val="0"/>
              </w:rPr>
              <w:t xml:space="preserve">2100 Pontiac Lake Road</w:t>
            </w:r>
          </w:p>
          <w:p w:rsidR="00000000" w:rsidDel="00000000" w:rsidP="00000000" w:rsidRDefault="00000000" w:rsidRPr="00000000" w14:paraId="00000067">
            <w:pPr>
              <w:rPr>
                <w:color w:val="222222"/>
                <w:sz w:val="18"/>
                <w:szCs w:val="18"/>
              </w:rPr>
            </w:pPr>
            <w:r w:rsidDel="00000000" w:rsidR="00000000" w:rsidRPr="00000000">
              <w:rPr>
                <w:color w:val="222222"/>
                <w:sz w:val="18"/>
                <w:szCs w:val="18"/>
                <w:rtl w:val="0"/>
              </w:rPr>
              <w:t xml:space="preserve">Building 41W</w:t>
            </w:r>
          </w:p>
          <w:p w:rsidR="00000000" w:rsidDel="00000000" w:rsidP="00000000" w:rsidRDefault="00000000" w:rsidRPr="00000000" w14:paraId="00000068">
            <w:pPr>
              <w:rPr>
                <w:color w:val="222222"/>
                <w:sz w:val="18"/>
                <w:szCs w:val="18"/>
              </w:rPr>
            </w:pPr>
            <w:r w:rsidDel="00000000" w:rsidR="00000000" w:rsidRPr="00000000">
              <w:rPr>
                <w:color w:val="222222"/>
                <w:sz w:val="18"/>
                <w:szCs w:val="18"/>
                <w:rtl w:val="0"/>
              </w:rPr>
              <w:t xml:space="preserve">Waterford, MI 48328</w:t>
            </w:r>
          </w:p>
        </w:tc>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color w:val="222222"/>
                <w:sz w:val="18"/>
                <w:szCs w:val="18"/>
              </w:rPr>
            </w:pPr>
            <w:r w:rsidDel="00000000" w:rsidR="00000000" w:rsidRPr="00000000">
              <w:rPr>
                <w:color w:val="222222"/>
                <w:sz w:val="18"/>
                <w:szCs w:val="18"/>
                <w:rtl w:val="0"/>
              </w:rPr>
              <w:t xml:space="preserve">Gary McGillivray</w:t>
            </w:r>
          </w:p>
          <w:p w:rsidR="00000000" w:rsidDel="00000000" w:rsidP="00000000" w:rsidRDefault="00000000" w:rsidRPr="00000000" w14:paraId="0000006B">
            <w:pPr>
              <w:rPr>
                <w:color w:val="222222"/>
                <w:sz w:val="18"/>
                <w:szCs w:val="18"/>
              </w:rPr>
            </w:pPr>
            <w:r w:rsidDel="00000000" w:rsidR="00000000" w:rsidRPr="00000000">
              <w:rPr>
                <w:color w:val="222222"/>
                <w:sz w:val="18"/>
                <w:szCs w:val="18"/>
                <w:rtl w:val="0"/>
              </w:rPr>
              <w:t xml:space="preserve">(248) 858-0100</w:t>
            </w:r>
          </w:p>
          <w:p w:rsidR="00000000" w:rsidDel="00000000" w:rsidP="00000000" w:rsidRDefault="00000000" w:rsidRPr="00000000" w14:paraId="0000006C">
            <w:pPr>
              <w:rPr>
                <w:color w:val="1155cc"/>
                <w:sz w:val="18"/>
                <w:szCs w:val="18"/>
              </w:rPr>
            </w:pPr>
            <w:hyperlink r:id="rId16">
              <w:r w:rsidDel="00000000" w:rsidR="00000000" w:rsidRPr="00000000">
                <w:rPr>
                  <w:color w:val="1155cc"/>
                  <w:sz w:val="18"/>
                  <w:szCs w:val="18"/>
                  <w:u w:val="single"/>
                  <w:rtl w:val="0"/>
                </w:rPr>
                <w:t xml:space="preserve">gary.mcgillivray@yahoo.com</w:t>
              </w:r>
            </w:hyperlink>
            <w:r w:rsidDel="00000000" w:rsidR="00000000" w:rsidRPr="00000000">
              <w:rPr>
                <w:rtl w:val="0"/>
              </w:rPr>
            </w:r>
          </w:p>
          <w:p w:rsidR="00000000" w:rsidDel="00000000" w:rsidP="00000000" w:rsidRDefault="00000000" w:rsidRPr="00000000" w14:paraId="0000006D">
            <w:pPr>
              <w:rPr>
                <w:color w:val="222222"/>
                <w:sz w:val="18"/>
                <w:szCs w:val="18"/>
              </w:rPr>
            </w:pPr>
            <w:r w:rsidDel="00000000" w:rsidR="00000000" w:rsidRPr="00000000">
              <w:rPr>
                <w:color w:val="222222"/>
                <w:sz w:val="18"/>
                <w:szCs w:val="18"/>
                <w:rtl w:val="0"/>
              </w:rPr>
              <w:t xml:space="preserve">1200 North Telegraph Road</w:t>
            </w:r>
          </w:p>
          <w:p w:rsidR="00000000" w:rsidDel="00000000" w:rsidP="00000000" w:rsidRDefault="00000000" w:rsidRPr="00000000" w14:paraId="0000006E">
            <w:pPr>
              <w:rPr>
                <w:sz w:val="18"/>
                <w:szCs w:val="18"/>
              </w:rPr>
            </w:pPr>
            <w:r w:rsidDel="00000000" w:rsidR="00000000" w:rsidRPr="00000000">
              <w:rPr>
                <w:color w:val="222222"/>
                <w:sz w:val="18"/>
                <w:szCs w:val="18"/>
                <w:rtl w:val="0"/>
              </w:rPr>
              <w:t xml:space="preserve">Pontiac, MI 48341</w:t>
            </w:r>
            <w:r w:rsidDel="00000000" w:rsidR="00000000" w:rsidRPr="00000000">
              <w:rPr>
                <w:rtl w:val="0"/>
              </w:rPr>
            </w:r>
          </w:p>
        </w:tc>
      </w:tr>
    </w:tbl>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sz w:val="18"/>
          <w:szCs w:val="18"/>
          <w:rtl w:val="0"/>
        </w:rPr>
        <w:br w:type="textWrapping"/>
        <w:br w:type="textWrapping"/>
      </w:r>
      <w:r w:rsidDel="00000000" w:rsidR="00000000" w:rsidRPr="00000000">
        <w:rPr>
          <w:b w:val="1"/>
          <w:rtl w:val="0"/>
        </w:rPr>
        <w:t xml:space="preserve">2. Craft your message</w:t>
      </w:r>
    </w:p>
    <w:p w:rsidR="00000000" w:rsidDel="00000000" w:rsidP="00000000" w:rsidRDefault="00000000" w:rsidRPr="00000000" w14:paraId="00000072">
      <w:pPr>
        <w:rPr>
          <w:i w:val="1"/>
        </w:rPr>
      </w:pPr>
      <w:r w:rsidDel="00000000" w:rsidR="00000000" w:rsidRPr="00000000">
        <w:rPr>
          <w:i w:val="1"/>
          <w:rtl w:val="0"/>
        </w:rPr>
        <w:t xml:space="preserve">We appreciate your support! Feel free to use our talking points below as a template or write your own. We’ve always been a community of positive action - let’s keep that message in our emails. </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spacing w:after="160" w:line="259" w:lineRule="auto"/>
        <w:rPr>
          <w:sz w:val="18"/>
          <w:szCs w:val="18"/>
        </w:rPr>
      </w:pPr>
      <w:r w:rsidDel="00000000" w:rsidR="00000000" w:rsidRPr="00000000">
        <w:rPr>
          <w:sz w:val="18"/>
          <w:szCs w:val="18"/>
          <w:rtl w:val="0"/>
        </w:rPr>
        <w:t xml:space="preserve">I write to ask that you consider allowing Planet Rock Climbing Gyms to reopen along with other fitness facilities. Planet Rock is an indoor climbing gym with locations in Ann Arbor and Madison Heights. As a gym member, I am eager to return to my workout routine in a safe and responsible manner.   </w:t>
      </w:r>
    </w:p>
    <w:p w:rsidR="00000000" w:rsidDel="00000000" w:rsidP="00000000" w:rsidRDefault="00000000" w:rsidRPr="00000000" w14:paraId="00000075">
      <w:pPr>
        <w:spacing w:after="160" w:line="259" w:lineRule="auto"/>
        <w:rPr>
          <w:sz w:val="18"/>
          <w:szCs w:val="18"/>
        </w:rPr>
      </w:pPr>
      <w:r w:rsidDel="00000000" w:rsidR="00000000" w:rsidRPr="00000000">
        <w:rPr>
          <w:sz w:val="18"/>
          <w:szCs w:val="18"/>
          <w:rtl w:val="0"/>
        </w:rPr>
        <w:t xml:space="preserve">I encourage you to read Planet Rock’s reopening plan. They have laid out a number of precautions and taken major steps to ensure they can reopen safely (</w:t>
      </w:r>
      <w:hyperlink r:id="rId17">
        <w:r w:rsidDel="00000000" w:rsidR="00000000" w:rsidRPr="00000000">
          <w:rPr>
            <w:color w:val="1155cc"/>
            <w:sz w:val="18"/>
            <w:szCs w:val="18"/>
            <w:u w:val="single"/>
            <w:rtl w:val="0"/>
          </w:rPr>
          <w:t xml:space="preserve">https://planet-rock.com/reopenplan</w:t>
        </w:r>
      </w:hyperlink>
      <w:r w:rsidDel="00000000" w:rsidR="00000000" w:rsidRPr="00000000">
        <w:rPr>
          <w:sz w:val="18"/>
          <w:szCs w:val="18"/>
          <w:rtl w:val="0"/>
        </w:rPr>
        <w:t xml:space="preserve">)</w:t>
      </w:r>
    </w:p>
    <w:p w:rsidR="00000000" w:rsidDel="00000000" w:rsidP="00000000" w:rsidRDefault="00000000" w:rsidRPr="00000000" w14:paraId="00000076">
      <w:pPr>
        <w:ind w:left="0" w:firstLine="0"/>
        <w:rPr>
          <w:sz w:val="18"/>
          <w:szCs w:val="18"/>
        </w:rPr>
      </w:pPr>
      <w:r w:rsidDel="00000000" w:rsidR="00000000" w:rsidRPr="00000000">
        <w:rPr>
          <w:sz w:val="18"/>
          <w:szCs w:val="18"/>
          <w:rtl w:val="0"/>
        </w:rPr>
        <w:t xml:space="preserve">I understand the need for a measured and science-based approach to reopening our state. Planet Rock has been closed for 6 months, watching other businesses open with responsible risk mitigation procedures that they are capable of implementing in more rigorous and reliable ways. </w:t>
      </w:r>
    </w:p>
    <w:p w:rsidR="00000000" w:rsidDel="00000000" w:rsidP="00000000" w:rsidRDefault="00000000" w:rsidRPr="00000000" w14:paraId="00000077">
      <w:pPr>
        <w:numPr>
          <w:ilvl w:val="0"/>
          <w:numId w:val="1"/>
        </w:numPr>
        <w:ind w:left="720" w:hanging="360"/>
        <w:rPr>
          <w:sz w:val="18"/>
          <w:szCs w:val="18"/>
        </w:rPr>
      </w:pPr>
      <w:r w:rsidDel="00000000" w:rsidR="00000000" w:rsidRPr="00000000">
        <w:rPr>
          <w:sz w:val="18"/>
          <w:szCs w:val="18"/>
          <w:rtl w:val="0"/>
        </w:rPr>
        <w:t xml:space="preserve">Climbing is a non-contact sport where physical distancing is normal and contact between climbers is avoided during activity. Climbing is a measured and controlled activity that, while strenuous at times, does not require the same respiratory load that traditional fitness activities require. A mark of good climbing technique is calm and measured breathing. </w:t>
      </w:r>
    </w:p>
    <w:p w:rsidR="00000000" w:rsidDel="00000000" w:rsidP="00000000" w:rsidRDefault="00000000" w:rsidRPr="00000000" w14:paraId="00000078">
      <w:pPr>
        <w:numPr>
          <w:ilvl w:val="0"/>
          <w:numId w:val="1"/>
        </w:numPr>
        <w:ind w:left="720" w:hanging="360"/>
        <w:rPr>
          <w:sz w:val="18"/>
          <w:szCs w:val="18"/>
        </w:rPr>
      </w:pPr>
      <w:r w:rsidDel="00000000" w:rsidR="00000000" w:rsidRPr="00000000">
        <w:rPr>
          <w:sz w:val="18"/>
          <w:szCs w:val="18"/>
          <w:rtl w:val="0"/>
        </w:rPr>
        <w:t xml:space="preserve">In states where indoor climbing gyms have been allowed to reopen, there have been no outbreaks or spreading events linked to these facilities, and fewer than 5% of climbing gyms in a </w:t>
      </w:r>
      <w:hyperlink r:id="rId18">
        <w:r w:rsidDel="00000000" w:rsidR="00000000" w:rsidRPr="00000000">
          <w:rPr>
            <w:color w:val="1155cc"/>
            <w:sz w:val="18"/>
            <w:szCs w:val="18"/>
            <w:u w:val="single"/>
            <w:rtl w:val="0"/>
          </w:rPr>
          <w:t xml:space="preserve">Climbing Wall Association survey</w:t>
        </w:r>
      </w:hyperlink>
      <w:r w:rsidDel="00000000" w:rsidR="00000000" w:rsidRPr="00000000">
        <w:rPr>
          <w:sz w:val="18"/>
          <w:szCs w:val="18"/>
          <w:rtl w:val="0"/>
        </w:rPr>
        <w:t xml:space="preserve"> </w:t>
      </w:r>
      <w:hyperlink r:id="rId19">
        <w:r w:rsidDel="00000000" w:rsidR="00000000" w:rsidRPr="00000000">
          <w:rPr>
            <w:color w:val="1155cc"/>
            <w:sz w:val="18"/>
            <w:szCs w:val="18"/>
            <w:u w:val="single"/>
            <w:rtl w:val="0"/>
          </w:rPr>
          <w:t xml:space="preserve">(https://www.surveymonkey.com/stories/SM-R3W8H3TD/)</w:t>
        </w:r>
      </w:hyperlink>
      <w:r w:rsidDel="00000000" w:rsidR="00000000" w:rsidRPr="00000000">
        <w:rPr>
          <w:sz w:val="18"/>
          <w:szCs w:val="18"/>
          <w:rtl w:val="0"/>
        </w:rPr>
        <w:t xml:space="preserve"> </w:t>
      </w:r>
      <w:r w:rsidDel="00000000" w:rsidR="00000000" w:rsidRPr="00000000">
        <w:rPr>
          <w:sz w:val="18"/>
          <w:szCs w:val="18"/>
          <w:rtl w:val="0"/>
        </w:rPr>
        <w:t xml:space="preserve">have reported a case of COVID-19 among their staff or guests.</w:t>
      </w:r>
    </w:p>
    <w:p w:rsidR="00000000" w:rsidDel="00000000" w:rsidP="00000000" w:rsidRDefault="00000000" w:rsidRPr="00000000" w14:paraId="00000079">
      <w:pPr>
        <w:numPr>
          <w:ilvl w:val="0"/>
          <w:numId w:val="1"/>
        </w:numPr>
        <w:ind w:left="720" w:hanging="360"/>
        <w:rPr>
          <w:sz w:val="18"/>
          <w:szCs w:val="18"/>
        </w:rPr>
      </w:pPr>
      <w:r w:rsidDel="00000000" w:rsidR="00000000" w:rsidRPr="00000000">
        <w:rPr>
          <w:sz w:val="18"/>
          <w:szCs w:val="18"/>
          <w:rtl w:val="0"/>
        </w:rPr>
        <w:t xml:space="preserve">- </w:t>
      </w:r>
      <w:hyperlink r:id="rId20">
        <w:r w:rsidDel="00000000" w:rsidR="00000000" w:rsidRPr="00000000">
          <w:rPr>
            <w:color w:val="1155cc"/>
            <w:sz w:val="18"/>
            <w:szCs w:val="18"/>
            <w:u w:val="single"/>
            <w:rtl w:val="0"/>
          </w:rPr>
          <w:t xml:space="preserve">Research</w:t>
        </w:r>
      </w:hyperlink>
      <w:r w:rsidDel="00000000" w:rsidR="00000000" w:rsidRPr="00000000">
        <w:rPr>
          <w:sz w:val="18"/>
          <w:szCs w:val="18"/>
          <w:rtl w:val="0"/>
        </w:rPr>
        <w:t xml:space="preserve"> (</w:t>
      </w:r>
      <w:hyperlink r:id="rId21">
        <w:r w:rsidDel="00000000" w:rsidR="00000000" w:rsidRPr="00000000">
          <w:rPr>
            <w:color w:val="1155cc"/>
            <w:sz w:val="18"/>
            <w:szCs w:val="18"/>
            <w:u w:val="single"/>
            <w:rtl w:val="0"/>
          </w:rPr>
          <w:t xml:space="preserve">https://bit.ly/2Fw2KUF</w:t>
        </w:r>
      </w:hyperlink>
      <w:r w:rsidDel="00000000" w:rsidR="00000000" w:rsidRPr="00000000">
        <w:rPr>
          <w:sz w:val="18"/>
          <w:szCs w:val="18"/>
          <w:rtl w:val="0"/>
        </w:rPr>
        <w:t xml:space="preserve">) proves that liquid chalk products used on the hands in climbing effectively mitigates risk of transmission via surface transfer on climbing holds.</w:t>
      </w:r>
    </w:p>
    <w:p w:rsidR="00000000" w:rsidDel="00000000" w:rsidP="00000000" w:rsidRDefault="00000000" w:rsidRPr="00000000" w14:paraId="0000007A">
      <w:pPr>
        <w:numPr>
          <w:ilvl w:val="0"/>
          <w:numId w:val="1"/>
        </w:numPr>
        <w:ind w:left="720" w:hanging="360"/>
        <w:rPr>
          <w:sz w:val="18"/>
          <w:szCs w:val="18"/>
        </w:rPr>
      </w:pPr>
      <w:r w:rsidDel="00000000" w:rsidR="00000000" w:rsidRPr="00000000">
        <w:rPr>
          <w:sz w:val="18"/>
          <w:szCs w:val="18"/>
          <w:rtl w:val="0"/>
        </w:rPr>
        <w:t xml:space="preserve">Large, open indoor spaces (like the ones found at Planet Rock) mean a lower likelihood of airborne transmission, especially when combined with the additional strategies found in their reopen plan.</w:t>
      </w:r>
    </w:p>
    <w:p w:rsidR="00000000" w:rsidDel="00000000" w:rsidP="00000000" w:rsidRDefault="00000000" w:rsidRPr="00000000" w14:paraId="0000007B">
      <w:pPr>
        <w:rPr>
          <w:sz w:val="18"/>
          <w:szCs w:val="18"/>
        </w:rPr>
      </w:pPr>
      <w:r w:rsidDel="00000000" w:rsidR="00000000" w:rsidRPr="00000000">
        <w:rPr>
          <w:sz w:val="18"/>
          <w:szCs w:val="18"/>
          <w:rtl w:val="0"/>
        </w:rPr>
        <w:br w:type="textWrapping"/>
        <w:t xml:space="preserve">I am impressed by the measures Planet Rock plans to take when they reopen. I believe the rock climbing gym will enforce these measures far more efficiently than the fitness gyms, restaurants, bars or grocery stores which are currently open. </w:t>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spacing w:after="160" w:line="259" w:lineRule="auto"/>
        <w:rPr>
          <w:sz w:val="18"/>
          <w:szCs w:val="18"/>
        </w:rPr>
      </w:pPr>
      <w:r w:rsidDel="00000000" w:rsidR="00000000" w:rsidRPr="00000000">
        <w:rPr>
          <w:sz w:val="18"/>
          <w:szCs w:val="18"/>
          <w:rtl w:val="0"/>
        </w:rPr>
        <w:t xml:space="preserve">Thank you for keeping Michigan safe through your executive orders over the past few months. I appreciate the tough decisions you are making and hope you consider permitting Planet Rock to open alongside other gym facilities.</w:t>
      </w:r>
      <w:r w:rsidDel="00000000" w:rsidR="00000000" w:rsidRPr="00000000">
        <w:rPr>
          <w:rtl w:val="0"/>
        </w:rPr>
      </w:r>
    </w:p>
    <w:p w:rsidR="00000000" w:rsidDel="00000000" w:rsidP="00000000" w:rsidRDefault="00000000" w:rsidRPr="00000000" w14:paraId="0000007E">
      <w:pPr>
        <w:spacing w:after="160" w:line="259" w:lineRule="auto"/>
        <w:rPr>
          <w:sz w:val="18"/>
          <w:szCs w:val="18"/>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3. Choose your closing + sign</w:t>
      </w:r>
      <w:r w:rsidDel="00000000" w:rsidR="00000000" w:rsidRPr="00000000">
        <w:rPr>
          <w:rtl w:val="0"/>
        </w:rPr>
      </w:r>
    </w:p>
    <w:p w:rsidR="00000000" w:rsidDel="00000000" w:rsidP="00000000" w:rsidRDefault="00000000" w:rsidRPr="00000000" w14:paraId="00000080">
      <w:pPr>
        <w:spacing w:after="160" w:line="240" w:lineRule="auto"/>
        <w:rPr>
          <w:sz w:val="18"/>
          <w:szCs w:val="18"/>
        </w:rPr>
      </w:pPr>
      <w:r w:rsidDel="00000000" w:rsidR="00000000" w:rsidRPr="00000000">
        <w:rPr>
          <w:sz w:val="18"/>
          <w:szCs w:val="18"/>
          <w:rtl w:val="0"/>
        </w:rPr>
        <w:br w:type="textWrapping"/>
        <w:t xml:space="preserve">Sincerely,</w:t>
        <w:br w:type="textWrapping"/>
        <w:t xml:space="preserve">Thank you for your service and consideration,</w:t>
        <w:br w:type="textWrapping"/>
        <w:t xml:space="preserve">Climb on,</w:t>
        <w:br w:type="textWrapping"/>
        <w:t xml:space="preserve">Best regards,</w:t>
        <w:br w:type="textWrapping"/>
        <w:t xml:space="preserve">Respectfully yours,</w:t>
        <w:br w:type="textWrapping"/>
        <w:t xml:space="preserve">Cheers,</w:t>
      </w:r>
    </w:p>
    <w:p w:rsidR="00000000" w:rsidDel="00000000" w:rsidP="00000000" w:rsidRDefault="00000000" w:rsidRPr="00000000" w14:paraId="00000081">
      <w:pPr>
        <w:spacing w:after="160" w:line="259" w:lineRule="auto"/>
        <w:rPr>
          <w:sz w:val="18"/>
          <w:szCs w:val="18"/>
        </w:rPr>
      </w:pPr>
      <w:r w:rsidDel="00000000" w:rsidR="00000000" w:rsidRPr="00000000">
        <w:rPr>
          <w:sz w:val="18"/>
          <w:szCs w:val="18"/>
          <w:rtl w:val="0"/>
        </w:rPr>
        <w:t xml:space="preserve">[YOUR NAME HERE]</w:t>
      </w:r>
      <w:r w:rsidDel="00000000" w:rsidR="00000000" w:rsidRPr="00000000">
        <w:rPr>
          <w:sz w:val="18"/>
          <w:szCs w:val="18"/>
          <w:rtl w:val="0"/>
        </w:rPr>
        <w:br w:type="textWrapping"/>
        <w:t xml:space="preserve">[if you want: YOUR ADDRESS</w:t>
        <w:br w:type="textWrapping"/>
        <w:t xml:space="preserve">PHONE, EMAIL]</w:t>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4. Send away!</w:t>
      </w:r>
    </w:p>
    <w:p w:rsidR="00000000" w:rsidDel="00000000" w:rsidP="00000000" w:rsidRDefault="00000000" w:rsidRPr="00000000" w14:paraId="00000085">
      <w:pPr>
        <w:rPr>
          <w:i w:val="1"/>
        </w:rPr>
      </w:pPr>
      <w:r w:rsidDel="00000000" w:rsidR="00000000" w:rsidRPr="00000000">
        <w:rPr>
          <w:i w:val="1"/>
          <w:rtl w:val="0"/>
        </w:rPr>
        <w:t xml:space="preserve">Thank you for your continued support of Planet Rock. We appreciate your contribution, time and effort to this issue and look forward to climbing with you again!</w:t>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sectPr>
      <w:headerReference r:id="rId22"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limbing.com/news/researchers-prove-80-percent-alcohol-liquid-chalk-kills-coronavirus-on-surfaces/" TargetMode="External"/><Relationship Id="rId11" Type="http://schemas.openxmlformats.org/officeDocument/2006/relationships/hyperlink" Target="mailto:donnalasinski@house.mi.gov" TargetMode="External"/><Relationship Id="rId22" Type="http://schemas.openxmlformats.org/officeDocument/2006/relationships/header" Target="header1.xml"/><Relationship Id="rId10" Type="http://schemas.openxmlformats.org/officeDocument/2006/relationships/hyperlink" Target="mailto:senjirwin@senate.michigan.gov" TargetMode="External"/><Relationship Id="rId21" Type="http://schemas.openxmlformats.org/officeDocument/2006/relationships/hyperlink" Target="https://bit.ly/2Fw2KUF" TargetMode="External"/><Relationship Id="rId13" Type="http://schemas.openxmlformats.org/officeDocument/2006/relationships/hyperlink" Target="mailto:senjmoss@senate.michigan.gov" TargetMode="External"/><Relationship Id="rId12" Type="http://schemas.openxmlformats.org/officeDocument/2006/relationships/hyperlink" Target="mailto:maciejewskij@washtenaw.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benow.senate.gov/contact" TargetMode="External"/><Relationship Id="rId15" Type="http://schemas.openxmlformats.org/officeDocument/2006/relationships/hyperlink" Target="https://www.facebook.com/OakGov.EO/" TargetMode="External"/><Relationship Id="rId14" Type="http://schemas.openxmlformats.org/officeDocument/2006/relationships/hyperlink" Target="mailto:jimellison@house.mi.go" TargetMode="External"/><Relationship Id="rId17" Type="http://schemas.openxmlformats.org/officeDocument/2006/relationships/hyperlink" Target="https://planet-rock.com/reopenplan" TargetMode="External"/><Relationship Id="rId16" Type="http://schemas.openxmlformats.org/officeDocument/2006/relationships/hyperlink" Target="mailto:gary.mcgillivray@yahoo.com" TargetMode="External"/><Relationship Id="rId5" Type="http://schemas.openxmlformats.org/officeDocument/2006/relationships/styles" Target="styles.xml"/><Relationship Id="rId19" Type="http://schemas.openxmlformats.org/officeDocument/2006/relationships/hyperlink" Target="https://www.surveymonkey.com/stories/SM-R3W8H3TD/" TargetMode="External"/><Relationship Id="rId6" Type="http://schemas.openxmlformats.org/officeDocument/2006/relationships/image" Target="media/image1.jpg"/><Relationship Id="rId18" Type="http://schemas.openxmlformats.org/officeDocument/2006/relationships/hyperlink" Target="https://www.surveymonkey.com/stories/SM-R3W8H3TD/" TargetMode="External"/><Relationship Id="rId7" Type="http://schemas.openxmlformats.org/officeDocument/2006/relationships/hyperlink" Target="https://www.michigan.gov/whitmer/0,9309,7-387-90498_90663---,00.html" TargetMode="External"/><Relationship Id="rId8" Type="http://schemas.openxmlformats.org/officeDocument/2006/relationships/hyperlink" Target="https://www.peters.senate.gov/contact/email-g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